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805" w:rsidRPr="00FD6805" w:rsidRDefault="00584394" w:rsidP="002E7E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ОТВЕТЫ </w:t>
      </w:r>
      <w:r w:rsidR="00FD6805" w:rsidRPr="00FD6805">
        <w:rPr>
          <w:rFonts w:ascii="Times New Roman" w:hAnsi="Times New Roman" w:cs="Times New Roman"/>
          <w:sz w:val="24"/>
          <w:szCs w:val="24"/>
        </w:rPr>
        <w:t>АКМУЛЛИНСКОЙ ОЛИМПИАДЫ ПО РУССКОМУ ЯЗЫКУ</w:t>
      </w:r>
    </w:p>
    <w:p w:rsidR="00FD6805" w:rsidRPr="00FD6805" w:rsidRDefault="00FD6805" w:rsidP="002E7E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6805">
        <w:rPr>
          <w:rFonts w:ascii="Times New Roman" w:hAnsi="Times New Roman" w:cs="Times New Roman"/>
          <w:sz w:val="24"/>
          <w:szCs w:val="24"/>
        </w:rPr>
        <w:t>ДЛЯ УЧАЩИХСЯ 7 КЛАССОВ</w:t>
      </w:r>
    </w:p>
    <w:p w:rsidR="00FD6805" w:rsidRPr="002E7E20" w:rsidRDefault="00FD6805" w:rsidP="002E7E20">
      <w:pPr>
        <w:pStyle w:val="a3"/>
        <w:numPr>
          <w:ilvl w:val="0"/>
          <w:numId w:val="1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7E20">
        <w:rPr>
          <w:rFonts w:ascii="Times New Roman" w:hAnsi="Times New Roman" w:cs="Times New Roman"/>
          <w:sz w:val="24"/>
          <w:szCs w:val="24"/>
        </w:rPr>
        <w:t>тур)</w:t>
      </w:r>
    </w:p>
    <w:p w:rsidR="00FD6805" w:rsidRDefault="00FD6805" w:rsidP="002E7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7E20" w:rsidRPr="002E7E20" w:rsidRDefault="002E7E20" w:rsidP="002E7E20">
      <w:pPr>
        <w:jc w:val="both"/>
        <w:rPr>
          <w:rFonts w:ascii="Times New Roman" w:hAnsi="Times New Roman" w:cs="Times New Roman"/>
          <w:sz w:val="28"/>
          <w:szCs w:val="28"/>
        </w:rPr>
      </w:pPr>
      <w:r w:rsidRPr="002E7E20">
        <w:rPr>
          <w:rFonts w:ascii="Times New Roman" w:hAnsi="Times New Roman" w:cs="Times New Roman"/>
          <w:b/>
          <w:sz w:val="28"/>
          <w:szCs w:val="28"/>
        </w:rPr>
        <w:t xml:space="preserve">      1</w:t>
      </w:r>
      <w:r w:rsidRPr="002E7E20">
        <w:rPr>
          <w:rFonts w:ascii="Times New Roman" w:hAnsi="Times New Roman" w:cs="Times New Roman"/>
          <w:sz w:val="28"/>
          <w:szCs w:val="28"/>
        </w:rPr>
        <w:t>.</w:t>
      </w:r>
      <w:r w:rsidR="00883B13" w:rsidRPr="002E7E20">
        <w:rPr>
          <w:rFonts w:ascii="Times New Roman" w:hAnsi="Times New Roman" w:cs="Times New Roman"/>
          <w:sz w:val="28"/>
          <w:szCs w:val="28"/>
        </w:rPr>
        <w:t xml:space="preserve">Смрт – смерть, </w:t>
      </w:r>
      <w:proofErr w:type="spellStart"/>
      <w:r w:rsidR="00883B13" w:rsidRPr="002E7E20">
        <w:rPr>
          <w:rFonts w:ascii="Times New Roman" w:hAnsi="Times New Roman" w:cs="Times New Roman"/>
          <w:sz w:val="28"/>
          <w:szCs w:val="28"/>
        </w:rPr>
        <w:t>прст</w:t>
      </w:r>
      <w:proofErr w:type="spellEnd"/>
      <w:r w:rsidR="00883B13" w:rsidRPr="002E7E20">
        <w:rPr>
          <w:rFonts w:ascii="Times New Roman" w:hAnsi="Times New Roman" w:cs="Times New Roman"/>
          <w:sz w:val="28"/>
          <w:szCs w:val="28"/>
        </w:rPr>
        <w:t xml:space="preserve"> - палец, </w:t>
      </w:r>
      <w:proofErr w:type="spellStart"/>
      <w:r w:rsidR="00883B13" w:rsidRPr="002E7E20">
        <w:rPr>
          <w:rFonts w:ascii="Times New Roman" w:hAnsi="Times New Roman" w:cs="Times New Roman"/>
          <w:sz w:val="28"/>
          <w:szCs w:val="28"/>
        </w:rPr>
        <w:t>трг</w:t>
      </w:r>
      <w:proofErr w:type="spellEnd"/>
      <w:r w:rsidR="00883B13" w:rsidRPr="002E7E20">
        <w:rPr>
          <w:rFonts w:ascii="Times New Roman" w:hAnsi="Times New Roman" w:cs="Times New Roman"/>
          <w:sz w:val="28"/>
          <w:szCs w:val="28"/>
        </w:rPr>
        <w:t xml:space="preserve"> – площадь.</w:t>
      </w:r>
      <w:r w:rsidRPr="002E7E20">
        <w:rPr>
          <w:rFonts w:ascii="Times New Roman" w:hAnsi="Times New Roman" w:cs="Times New Roman"/>
          <w:sz w:val="28"/>
          <w:szCs w:val="28"/>
        </w:rPr>
        <w:t xml:space="preserve"> Предлоги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с,</w:t>
      </w:r>
      <w:r w:rsidRPr="002E7E2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E7E20">
        <w:rPr>
          <w:rFonts w:ascii="Times New Roman" w:hAnsi="Times New Roman" w:cs="Times New Roman"/>
          <w:sz w:val="28"/>
          <w:szCs w:val="28"/>
        </w:rPr>
        <w:t>,к</w:t>
      </w:r>
      <w:proofErr w:type="spellEnd"/>
      <w:r w:rsidRPr="002E7E20">
        <w:rPr>
          <w:rFonts w:ascii="Times New Roman" w:hAnsi="Times New Roman" w:cs="Times New Roman"/>
          <w:sz w:val="28"/>
          <w:szCs w:val="28"/>
        </w:rPr>
        <w:t>,;</w:t>
      </w:r>
      <w:r w:rsidRPr="002E7E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7E20">
        <w:rPr>
          <w:rFonts w:ascii="Times New Roman" w:hAnsi="Times New Roman" w:cs="Times New Roman"/>
          <w:sz w:val="28"/>
          <w:szCs w:val="28"/>
        </w:rPr>
        <w:t xml:space="preserve">сокращенные </w:t>
      </w:r>
      <w:proofErr w:type="spellStart"/>
      <w:r w:rsidRPr="002E7E20">
        <w:rPr>
          <w:rFonts w:ascii="Times New Roman" w:hAnsi="Times New Roman" w:cs="Times New Roman"/>
          <w:sz w:val="28"/>
          <w:szCs w:val="28"/>
        </w:rPr>
        <w:t>слова,МВД,СССР</w:t>
      </w:r>
      <w:proofErr w:type="spellEnd"/>
      <w:r w:rsidRPr="002E7E20">
        <w:rPr>
          <w:rFonts w:ascii="Times New Roman" w:hAnsi="Times New Roman" w:cs="Times New Roman"/>
          <w:sz w:val="28"/>
          <w:szCs w:val="28"/>
        </w:rPr>
        <w:t>, РФ, ВВС</w:t>
      </w:r>
      <w:r>
        <w:rPr>
          <w:rFonts w:ascii="Times New Roman" w:hAnsi="Times New Roman" w:cs="Times New Roman"/>
          <w:sz w:val="28"/>
          <w:szCs w:val="28"/>
        </w:rPr>
        <w:t xml:space="preserve"> не содержат гласных.</w:t>
      </w:r>
    </w:p>
    <w:p w:rsidR="009F0880" w:rsidRPr="002E7E20" w:rsidRDefault="002E7E20" w:rsidP="002E7E20">
      <w:pPr>
        <w:tabs>
          <w:tab w:val="left" w:pos="6358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7E20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83B13" w:rsidRPr="002E7E20">
        <w:rPr>
          <w:rFonts w:ascii="Times New Roman" w:hAnsi="Times New Roman" w:cs="Times New Roman"/>
          <w:b/>
          <w:sz w:val="28"/>
          <w:szCs w:val="28"/>
        </w:rPr>
        <w:t>2.</w:t>
      </w:r>
      <w:r w:rsidR="009F0880" w:rsidRPr="002E7E20">
        <w:rPr>
          <w:rFonts w:ascii="Times New Roman" w:hAnsi="Times New Roman" w:cs="Times New Roman"/>
          <w:sz w:val="28"/>
          <w:szCs w:val="28"/>
        </w:rPr>
        <w:t xml:space="preserve">Архаизм </w:t>
      </w:r>
      <w:proofErr w:type="spellStart"/>
      <w:r w:rsidR="00FB3764" w:rsidRPr="002E7E20">
        <w:rPr>
          <w:rFonts w:ascii="Times New Roman" w:hAnsi="Times New Roman" w:cs="Times New Roman"/>
          <w:b/>
          <w:sz w:val="28"/>
          <w:szCs w:val="28"/>
          <w:u w:val="single"/>
        </w:rPr>
        <w:t>баить</w:t>
      </w:r>
      <w:proofErr w:type="spellEnd"/>
      <w:r w:rsidR="009F0880" w:rsidRPr="002E7E20">
        <w:rPr>
          <w:rFonts w:ascii="Times New Roman" w:hAnsi="Times New Roman" w:cs="Times New Roman"/>
          <w:sz w:val="28"/>
          <w:szCs w:val="28"/>
        </w:rPr>
        <w:t xml:space="preserve"> со значением «говорить, разговаривать» послужил производящим для многих слов.  Так, слово </w:t>
      </w:r>
      <w:r w:rsidR="00FB3764" w:rsidRPr="002E7E20">
        <w:rPr>
          <w:rFonts w:ascii="Times New Roman" w:hAnsi="Times New Roman" w:cs="Times New Roman"/>
          <w:b/>
          <w:sz w:val="28"/>
          <w:szCs w:val="28"/>
          <w:u w:val="single"/>
        </w:rPr>
        <w:t>байка</w:t>
      </w:r>
      <w:r w:rsidR="00FB3764" w:rsidRPr="002E7E20">
        <w:rPr>
          <w:rFonts w:ascii="Times New Roman" w:hAnsi="Times New Roman" w:cs="Times New Roman"/>
          <w:sz w:val="28"/>
          <w:szCs w:val="28"/>
        </w:rPr>
        <w:t xml:space="preserve"> </w:t>
      </w:r>
      <w:r w:rsidR="009F0880" w:rsidRPr="002E7E20">
        <w:rPr>
          <w:rFonts w:ascii="Times New Roman" w:hAnsi="Times New Roman" w:cs="Times New Roman"/>
          <w:sz w:val="28"/>
          <w:szCs w:val="28"/>
        </w:rPr>
        <w:t xml:space="preserve">обозначает небольшую поучительную или юмористическую историю, иногда выдуманную, иногда основанную на реальных событиях. Этимологически родственное ему слово </w:t>
      </w:r>
      <w:r w:rsidR="00FB3764" w:rsidRPr="002E7E20">
        <w:rPr>
          <w:rFonts w:ascii="Times New Roman" w:hAnsi="Times New Roman" w:cs="Times New Roman"/>
          <w:b/>
          <w:sz w:val="28"/>
          <w:szCs w:val="28"/>
          <w:u w:val="single"/>
        </w:rPr>
        <w:t>басня</w:t>
      </w:r>
      <w:r w:rsidR="00FB3764" w:rsidRPr="002E7E20">
        <w:rPr>
          <w:rFonts w:ascii="Times New Roman" w:hAnsi="Times New Roman" w:cs="Times New Roman"/>
          <w:sz w:val="28"/>
          <w:szCs w:val="28"/>
        </w:rPr>
        <w:t xml:space="preserve"> </w:t>
      </w:r>
      <w:r w:rsidR="009F0880" w:rsidRPr="002E7E20">
        <w:rPr>
          <w:rFonts w:ascii="Times New Roman" w:hAnsi="Times New Roman" w:cs="Times New Roman"/>
          <w:sz w:val="28"/>
          <w:szCs w:val="28"/>
        </w:rPr>
        <w:t xml:space="preserve">служит названием жанра литературы </w:t>
      </w:r>
      <w:r w:rsidR="00033712" w:rsidRPr="002E7E20">
        <w:rPr>
          <w:rFonts w:ascii="Times New Roman" w:hAnsi="Times New Roman" w:cs="Times New Roman"/>
          <w:sz w:val="28"/>
          <w:szCs w:val="28"/>
        </w:rPr>
        <w:t>–</w:t>
      </w:r>
      <w:r w:rsidR="009F0880" w:rsidRPr="002E7E20">
        <w:rPr>
          <w:rFonts w:ascii="Times New Roman" w:hAnsi="Times New Roman" w:cs="Times New Roman"/>
          <w:sz w:val="28"/>
          <w:szCs w:val="28"/>
        </w:rPr>
        <w:t xml:space="preserve"> краткого аллегорического нравоучительного произведения. Очаровательный, привлекательный человек, способный «заговорить» собеседника, заворожить его своей речью, характеризуется прилагательным </w:t>
      </w:r>
      <w:r w:rsidR="00FB3764" w:rsidRPr="002E7E20">
        <w:rPr>
          <w:rFonts w:ascii="Times New Roman" w:hAnsi="Times New Roman" w:cs="Times New Roman"/>
          <w:b/>
          <w:sz w:val="28"/>
          <w:szCs w:val="28"/>
          <w:u w:val="single"/>
        </w:rPr>
        <w:t>байки</w:t>
      </w:r>
      <w:r w:rsidR="009F0880" w:rsidRPr="002E7E20">
        <w:rPr>
          <w:rFonts w:ascii="Times New Roman" w:hAnsi="Times New Roman" w:cs="Times New Roman"/>
          <w:sz w:val="28"/>
          <w:szCs w:val="28"/>
        </w:rPr>
        <w:t xml:space="preserve">. Человек, любящий много и красиво, но часто попусту разглагольствовать, болтун, называется существительным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ба</w:t>
      </w:r>
      <w:r w:rsidR="00FB3764" w:rsidRPr="002E7E20">
        <w:rPr>
          <w:rFonts w:ascii="Times New Roman" w:hAnsi="Times New Roman" w:cs="Times New Roman"/>
          <w:b/>
          <w:sz w:val="28"/>
          <w:szCs w:val="28"/>
          <w:u w:val="single"/>
        </w:rPr>
        <w:t>юн</w:t>
      </w:r>
      <w:proofErr w:type="spellEnd"/>
      <w:r w:rsidR="00FB3764" w:rsidRPr="002E7E20"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proofErr w:type="spellStart"/>
      <w:r w:rsidR="00FB3764" w:rsidRPr="002E7E20">
        <w:rPr>
          <w:rFonts w:ascii="Times New Roman" w:hAnsi="Times New Roman" w:cs="Times New Roman"/>
          <w:b/>
          <w:sz w:val="28"/>
          <w:szCs w:val="28"/>
          <w:u w:val="single"/>
        </w:rPr>
        <w:t>байолда</w:t>
      </w:r>
      <w:proofErr w:type="spellEnd"/>
      <w:r w:rsidR="00FB3764" w:rsidRPr="002E7E20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  <w:r w:rsidR="009F0880" w:rsidRPr="002E7E20">
        <w:rPr>
          <w:rFonts w:ascii="Times New Roman" w:hAnsi="Times New Roman" w:cs="Times New Roman"/>
          <w:sz w:val="28"/>
          <w:szCs w:val="28"/>
        </w:rPr>
        <w:t>. Когда же мы усыпляем ребенка разговорами, мы его</w:t>
      </w:r>
      <w:r w:rsidR="00FB3764" w:rsidRPr="002E7E20">
        <w:rPr>
          <w:rFonts w:ascii="Times New Roman" w:hAnsi="Times New Roman" w:cs="Times New Roman"/>
          <w:sz w:val="28"/>
          <w:szCs w:val="28"/>
        </w:rPr>
        <w:t xml:space="preserve"> </w:t>
      </w:r>
      <w:r w:rsidR="00FB3764" w:rsidRPr="002E7E20">
        <w:rPr>
          <w:rFonts w:ascii="Times New Roman" w:hAnsi="Times New Roman" w:cs="Times New Roman"/>
          <w:b/>
          <w:sz w:val="28"/>
          <w:szCs w:val="28"/>
          <w:u w:val="single"/>
        </w:rPr>
        <w:t>баюкаем(</w:t>
      </w:r>
      <w:proofErr w:type="spellStart"/>
      <w:r w:rsidR="00FB3764" w:rsidRPr="002E7E20">
        <w:rPr>
          <w:rFonts w:ascii="Times New Roman" w:hAnsi="Times New Roman" w:cs="Times New Roman"/>
          <w:b/>
          <w:sz w:val="28"/>
          <w:szCs w:val="28"/>
          <w:u w:val="single"/>
        </w:rPr>
        <w:t>баим</w:t>
      </w:r>
      <w:proofErr w:type="spellEnd"/>
      <w:r w:rsidR="00FB3764" w:rsidRPr="002E7E20">
        <w:rPr>
          <w:rFonts w:ascii="Times New Roman" w:hAnsi="Times New Roman" w:cs="Times New Roman"/>
          <w:b/>
          <w:sz w:val="28"/>
          <w:szCs w:val="28"/>
          <w:u w:val="single"/>
        </w:rPr>
        <w:t>)ю.</w:t>
      </w:r>
    </w:p>
    <w:p w:rsidR="00FD6805" w:rsidRPr="002E7E20" w:rsidRDefault="00FD6805" w:rsidP="002E7E2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E20" w:rsidRPr="002E7E20" w:rsidRDefault="002E7E20" w:rsidP="002E7E20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07C41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E736CC" w:rsidRPr="00D07C41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2E7E20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2E7E20">
        <w:rPr>
          <w:rFonts w:ascii="Times New Roman" w:hAnsi="Times New Roman" w:cs="Times New Roman"/>
          <w:sz w:val="28"/>
          <w:szCs w:val="28"/>
        </w:rPr>
        <w:t xml:space="preserve">Общее в происхождения фразеологизмов то, что </w:t>
      </w:r>
      <w:r>
        <w:rPr>
          <w:rFonts w:ascii="Times New Roman" w:hAnsi="Times New Roman" w:cs="Times New Roman"/>
          <w:sz w:val="28"/>
          <w:szCs w:val="28"/>
        </w:rPr>
        <w:t xml:space="preserve">они появились 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результате </w:t>
      </w:r>
      <w:r w:rsidRPr="002E7E20">
        <w:rPr>
          <w:rFonts w:ascii="Times New Roman" w:hAnsi="Times New Roman" w:cs="Times New Roman"/>
          <w:sz w:val="28"/>
          <w:szCs w:val="28"/>
        </w:rPr>
        <w:t xml:space="preserve"> </w:t>
      </w:r>
      <w:r w:rsidRPr="002E7E20">
        <w:rPr>
          <w:rFonts w:ascii="Times New Roman" w:hAnsi="Times New Roman" w:cs="Times New Roman"/>
          <w:b/>
          <w:sz w:val="28"/>
          <w:szCs w:val="28"/>
        </w:rPr>
        <w:t>неверно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перевода.</w:t>
      </w:r>
    </w:p>
    <w:p w:rsidR="002E7E20" w:rsidRPr="002E7E20" w:rsidRDefault="002E7E20" w:rsidP="002E7E20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i/>
          <w:sz w:val="28"/>
          <w:szCs w:val="24"/>
        </w:rPr>
      </w:pPr>
      <w:proofErr w:type="spellStart"/>
      <w:r>
        <w:rPr>
          <w:rFonts w:ascii="Times New Roman" w:hAnsi="Times New Roman" w:cs="Times New Roman"/>
          <w:bCs/>
          <w:i/>
          <w:sz w:val="28"/>
          <w:szCs w:val="24"/>
        </w:rPr>
        <w:t>П</w:t>
      </w:r>
      <w:r w:rsidRPr="002E7E20">
        <w:rPr>
          <w:rFonts w:ascii="Times New Roman" w:hAnsi="Times New Roman" w:cs="Times New Roman"/>
          <w:bCs/>
          <w:i/>
          <w:sz w:val="28"/>
          <w:szCs w:val="24"/>
        </w:rPr>
        <w:t>попасть</w:t>
      </w:r>
      <w:proofErr w:type="spellEnd"/>
      <w:r w:rsidRPr="002E7E20">
        <w:rPr>
          <w:rFonts w:ascii="Times New Roman" w:hAnsi="Times New Roman" w:cs="Times New Roman"/>
          <w:bCs/>
          <w:i/>
          <w:sz w:val="28"/>
          <w:szCs w:val="24"/>
        </w:rPr>
        <w:t xml:space="preserve"> как кур во щи</w:t>
      </w:r>
      <w:r w:rsidRPr="002E7E20">
        <w:rPr>
          <w:rFonts w:ascii="Times New Roman" w:hAnsi="Times New Roman" w:cs="Times New Roman"/>
          <w:b/>
          <w:bCs/>
          <w:sz w:val="28"/>
          <w:szCs w:val="24"/>
        </w:rPr>
        <w:t xml:space="preserve"> –</w:t>
      </w:r>
      <w:r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4"/>
        </w:rPr>
        <w:t xml:space="preserve">из </w:t>
      </w:r>
      <w:r w:rsidRPr="002E7E20">
        <w:rPr>
          <w:rFonts w:ascii="Times New Roman" w:hAnsi="Times New Roman" w:cs="Times New Roman"/>
          <w:b/>
          <w:bCs/>
          <w:sz w:val="28"/>
          <w:szCs w:val="24"/>
        </w:rPr>
        <w:t xml:space="preserve"> разговорного</w:t>
      </w:r>
      <w:proofErr w:type="gramEnd"/>
      <w:r w:rsidRPr="002E7E20">
        <w:rPr>
          <w:rFonts w:ascii="Times New Roman" w:hAnsi="Times New Roman" w:cs="Times New Roman"/>
          <w:b/>
          <w:bCs/>
          <w:sz w:val="28"/>
          <w:szCs w:val="24"/>
        </w:rPr>
        <w:t xml:space="preserve"> языка</w:t>
      </w:r>
      <w:r>
        <w:rPr>
          <w:rFonts w:ascii="Times New Roman" w:hAnsi="Times New Roman" w:cs="Times New Roman"/>
          <w:b/>
          <w:bCs/>
          <w:sz w:val="28"/>
          <w:szCs w:val="24"/>
        </w:rPr>
        <w:t>;</w:t>
      </w:r>
    </w:p>
    <w:p w:rsidR="002E7E20" w:rsidRPr="002E7E20" w:rsidRDefault="002E7E20" w:rsidP="002E7E2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4"/>
        </w:rPr>
        <w:t xml:space="preserve"> </w:t>
      </w:r>
      <w:r w:rsidRPr="002E7E20">
        <w:rPr>
          <w:rFonts w:ascii="Times New Roman" w:hAnsi="Times New Roman" w:cs="Times New Roman"/>
          <w:bCs/>
          <w:i/>
          <w:sz w:val="28"/>
          <w:szCs w:val="24"/>
        </w:rPr>
        <w:t xml:space="preserve">растекаться мыслью по </w:t>
      </w:r>
      <w:r w:rsidRPr="002E7E20">
        <w:rPr>
          <w:rFonts w:ascii="Times New Roman" w:hAnsi="Times New Roman" w:cs="Times New Roman"/>
          <w:bCs/>
          <w:i/>
          <w:sz w:val="28"/>
          <w:szCs w:val="28"/>
        </w:rPr>
        <w:t xml:space="preserve">древу- </w:t>
      </w:r>
      <w:r w:rsidRPr="002E7E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2E7E2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из памятника древнерусской литературы «Слово о полку Игореве»; </w:t>
      </w:r>
    </w:p>
    <w:p w:rsidR="002E7E20" w:rsidRPr="002E7E20" w:rsidRDefault="002E7E20" w:rsidP="002E7E20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i/>
          <w:sz w:val="28"/>
          <w:szCs w:val="28"/>
        </w:rPr>
      </w:pPr>
      <w:r w:rsidRPr="002E7E20">
        <w:rPr>
          <w:rFonts w:ascii="Times New Roman" w:hAnsi="Times New Roman" w:cs="Times New Roman"/>
          <w:bCs/>
          <w:i/>
          <w:sz w:val="28"/>
          <w:szCs w:val="28"/>
        </w:rPr>
        <w:t xml:space="preserve">не в своей тарелке - </w:t>
      </w:r>
      <w:r w:rsidRPr="002E7E20">
        <w:rPr>
          <w:rFonts w:ascii="Times New Roman" w:hAnsi="Times New Roman" w:cs="Times New Roman"/>
          <w:b/>
          <w:sz w:val="28"/>
          <w:szCs w:val="28"/>
        </w:rPr>
        <w:t>из французского языка;</w:t>
      </w:r>
    </w:p>
    <w:p w:rsidR="002E7E20" w:rsidRPr="002E7E20" w:rsidRDefault="002E7E20" w:rsidP="002E7E20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i/>
          <w:sz w:val="28"/>
          <w:szCs w:val="24"/>
        </w:rPr>
      </w:pPr>
      <w:r w:rsidRPr="002E7E20">
        <w:rPr>
          <w:rFonts w:ascii="Times New Roman" w:hAnsi="Times New Roman" w:cs="Times New Roman"/>
          <w:bCs/>
          <w:i/>
          <w:sz w:val="28"/>
          <w:szCs w:val="24"/>
        </w:rPr>
        <w:t>пока суть да дело-</w:t>
      </w:r>
      <w:r w:rsidRPr="002E7E20">
        <w:rPr>
          <w:rFonts w:ascii="Times New Roman" w:hAnsi="Times New Roman" w:cs="Times New Roman"/>
          <w:b/>
          <w:bCs/>
          <w:sz w:val="28"/>
          <w:szCs w:val="24"/>
        </w:rPr>
        <w:t xml:space="preserve"> из народной поговорки;</w:t>
      </w:r>
    </w:p>
    <w:p w:rsidR="002E7E20" w:rsidRPr="002E7E20" w:rsidRDefault="002E7E20" w:rsidP="002E7E20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i/>
          <w:sz w:val="28"/>
          <w:szCs w:val="24"/>
        </w:rPr>
      </w:pPr>
      <w:r w:rsidRPr="002E7E20">
        <w:rPr>
          <w:rFonts w:ascii="Times New Roman" w:hAnsi="Times New Roman" w:cs="Times New Roman"/>
          <w:bCs/>
          <w:i/>
          <w:sz w:val="28"/>
          <w:szCs w:val="24"/>
        </w:rPr>
        <w:t>легче верблюду пройти сквозь игольное ушко, чем богатому войти в царствие небесное?</w:t>
      </w:r>
      <w:r w:rsidRPr="002E7E20">
        <w:rPr>
          <w:rFonts w:ascii="Times New Roman" w:hAnsi="Times New Roman" w:cs="Times New Roman"/>
          <w:b/>
          <w:sz w:val="28"/>
          <w:szCs w:val="28"/>
        </w:rPr>
        <w:t xml:space="preserve"> – из </w:t>
      </w:r>
      <w:proofErr w:type="gramStart"/>
      <w:r w:rsidRPr="002E7E20">
        <w:rPr>
          <w:rFonts w:ascii="Times New Roman" w:hAnsi="Times New Roman" w:cs="Times New Roman"/>
          <w:b/>
          <w:sz w:val="28"/>
          <w:szCs w:val="28"/>
        </w:rPr>
        <w:t>священного  писания</w:t>
      </w:r>
      <w:proofErr w:type="gramEnd"/>
      <w:r w:rsidRPr="002E7E20">
        <w:rPr>
          <w:rFonts w:ascii="Times New Roman" w:hAnsi="Times New Roman" w:cs="Times New Roman"/>
          <w:b/>
          <w:sz w:val="28"/>
          <w:szCs w:val="28"/>
        </w:rPr>
        <w:t>.</w:t>
      </w:r>
    </w:p>
    <w:p w:rsidR="0088189C" w:rsidRPr="002E7E20" w:rsidRDefault="002E7E20" w:rsidP="002E7E20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7E20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74548E" w:rsidRPr="002E7E20">
        <w:rPr>
          <w:rFonts w:ascii="Times New Roman" w:hAnsi="Times New Roman" w:cs="Times New Roman"/>
          <w:b/>
          <w:bCs/>
          <w:sz w:val="28"/>
          <w:szCs w:val="28"/>
        </w:rPr>
        <w:t>Попасть как кур во щи</w:t>
      </w:r>
      <w:r w:rsidR="00FB10DD" w:rsidRPr="002E7E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4548E" w:rsidRPr="002E7E20">
        <w:rPr>
          <w:rFonts w:ascii="Times New Roman" w:hAnsi="Times New Roman" w:cs="Times New Roman"/>
          <w:bCs/>
          <w:sz w:val="28"/>
          <w:szCs w:val="28"/>
        </w:rPr>
        <w:t>не входит в современный русский литературный язык и до сих пор считается ошибочным.</w:t>
      </w:r>
    </w:p>
    <w:p w:rsidR="002E7E20" w:rsidRPr="002E7E20" w:rsidRDefault="002E7E20" w:rsidP="002E7E2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189C" w:rsidRPr="002E7E20" w:rsidRDefault="002E7E20" w:rsidP="002E7E20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736CC" w:rsidRPr="002E7E20">
        <w:rPr>
          <w:rFonts w:ascii="Times New Roman" w:hAnsi="Times New Roman" w:cs="Times New Roman"/>
          <w:sz w:val="28"/>
          <w:szCs w:val="28"/>
        </w:rPr>
        <w:t>4.</w:t>
      </w:r>
      <w:r w:rsidR="0074548E" w:rsidRPr="002E7E20">
        <w:rPr>
          <w:rFonts w:ascii="Times New Roman" w:hAnsi="Times New Roman" w:cs="Times New Roman"/>
          <w:sz w:val="28"/>
          <w:szCs w:val="28"/>
        </w:rPr>
        <w:t xml:space="preserve">Приставка СУПЕР в словах </w:t>
      </w:r>
      <w:r w:rsidR="0074548E" w:rsidRPr="002E7E20">
        <w:rPr>
          <w:rFonts w:ascii="Times New Roman" w:hAnsi="Times New Roman" w:cs="Times New Roman"/>
          <w:i/>
          <w:sz w:val="28"/>
          <w:szCs w:val="28"/>
        </w:rPr>
        <w:t>супергерой, суперобложка, суперарбитр, суперинфекция, супердержава</w:t>
      </w:r>
      <w:r w:rsidR="0074548E" w:rsidRPr="002E7E20">
        <w:rPr>
          <w:rFonts w:ascii="Times New Roman" w:hAnsi="Times New Roman" w:cs="Times New Roman"/>
          <w:sz w:val="28"/>
          <w:szCs w:val="28"/>
        </w:rPr>
        <w:t xml:space="preserve"> име</w:t>
      </w:r>
      <w:r w:rsidR="00FB10DD" w:rsidRPr="002E7E20">
        <w:rPr>
          <w:rFonts w:ascii="Times New Roman" w:hAnsi="Times New Roman" w:cs="Times New Roman"/>
          <w:sz w:val="28"/>
          <w:szCs w:val="28"/>
        </w:rPr>
        <w:t>ют разные значения.</w:t>
      </w:r>
      <w:r w:rsidR="0088189C" w:rsidRPr="002E7E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7E20" w:rsidRPr="002E7E20" w:rsidRDefault="00FB10DD" w:rsidP="002E7E20">
      <w:pPr>
        <w:jc w:val="both"/>
        <w:rPr>
          <w:rFonts w:ascii="Times New Roman" w:hAnsi="Times New Roman" w:cs="Times New Roman"/>
          <w:sz w:val="28"/>
          <w:szCs w:val="28"/>
        </w:rPr>
      </w:pPr>
      <w:r w:rsidRPr="002E7E20">
        <w:rPr>
          <w:rFonts w:ascii="Times New Roman" w:hAnsi="Times New Roman" w:cs="Times New Roman"/>
          <w:b/>
          <w:sz w:val="28"/>
          <w:szCs w:val="28"/>
        </w:rPr>
        <w:t>Супергерой</w:t>
      </w:r>
      <w:r w:rsidRPr="002E7E20">
        <w:rPr>
          <w:rFonts w:ascii="Times New Roman" w:hAnsi="Times New Roman" w:cs="Times New Roman"/>
          <w:sz w:val="28"/>
          <w:szCs w:val="28"/>
        </w:rPr>
        <w:t xml:space="preserve"> — вымышленный персонаж, наделённый неординарными физическими способностями («суперсилами»), которые он направляет на свершение подвигов во имя общего блага.</w:t>
      </w:r>
      <w:r w:rsidR="002E7E20" w:rsidRPr="002E7E20">
        <w:rPr>
          <w:sz w:val="28"/>
          <w:szCs w:val="28"/>
        </w:rPr>
        <w:t xml:space="preserve"> </w:t>
      </w:r>
      <w:proofErr w:type="gramStart"/>
      <w:r w:rsidR="002E7E20" w:rsidRPr="002E7E20">
        <w:rPr>
          <w:rFonts w:ascii="Times New Roman" w:hAnsi="Times New Roman" w:cs="Times New Roman"/>
          <w:sz w:val="28"/>
          <w:szCs w:val="28"/>
        </w:rPr>
        <w:t>.</w:t>
      </w:r>
      <w:r w:rsidR="002E7E20" w:rsidRPr="002E7E20">
        <w:rPr>
          <w:rFonts w:ascii="Times New Roman" w:hAnsi="Times New Roman" w:cs="Times New Roman"/>
          <w:b/>
          <w:sz w:val="28"/>
          <w:szCs w:val="28"/>
        </w:rPr>
        <w:t>( значение</w:t>
      </w:r>
      <w:proofErr w:type="gramEnd"/>
      <w:r w:rsidR="002E7E20" w:rsidRPr="002E7E20">
        <w:rPr>
          <w:rFonts w:ascii="Times New Roman" w:hAnsi="Times New Roman" w:cs="Times New Roman"/>
          <w:b/>
          <w:sz w:val="28"/>
          <w:szCs w:val="28"/>
        </w:rPr>
        <w:t>- высшего качества чего- либо).</w:t>
      </w:r>
    </w:p>
    <w:p w:rsidR="00FB10DD" w:rsidRPr="002E7E20" w:rsidRDefault="00FB10DD" w:rsidP="002E7E2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E20" w:rsidRPr="002E7E20" w:rsidRDefault="00FB10DD" w:rsidP="002E7E20">
      <w:pPr>
        <w:jc w:val="both"/>
        <w:rPr>
          <w:rFonts w:ascii="Times New Roman" w:hAnsi="Times New Roman" w:cs="Times New Roman"/>
          <w:b/>
          <w:sz w:val="28"/>
        </w:rPr>
      </w:pPr>
      <w:r w:rsidRPr="002E7E2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Суперобложка</w:t>
      </w:r>
      <w:r w:rsidRPr="002E7E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— отдельная обложка, надеваемая на переплёт или основную обложку.</w:t>
      </w:r>
      <w:r w:rsidR="002E7E20" w:rsidRPr="002E7E20">
        <w:rPr>
          <w:rFonts w:ascii="Times New Roman" w:hAnsi="Times New Roman" w:cs="Times New Roman"/>
          <w:b/>
          <w:sz w:val="28"/>
        </w:rPr>
        <w:t xml:space="preserve"> (значение- находящийся на поверхности чего-нибудь). </w:t>
      </w:r>
    </w:p>
    <w:p w:rsidR="002E7E20" w:rsidRDefault="00FB10DD" w:rsidP="002E7E2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E20">
        <w:rPr>
          <w:rFonts w:ascii="Times New Roman" w:hAnsi="Times New Roman" w:cs="Times New Roman"/>
          <w:b/>
          <w:sz w:val="28"/>
          <w:szCs w:val="28"/>
        </w:rPr>
        <w:lastRenderedPageBreak/>
        <w:t>Суперарбитр-</w:t>
      </w:r>
      <w:r w:rsidRPr="002E7E20">
        <w:rPr>
          <w:sz w:val="28"/>
          <w:szCs w:val="28"/>
        </w:rPr>
        <w:t xml:space="preserve"> </w:t>
      </w:r>
      <w:r w:rsidRPr="002E7E20">
        <w:rPr>
          <w:rFonts w:ascii="Times New Roman" w:hAnsi="Times New Roman" w:cs="Times New Roman"/>
          <w:sz w:val="28"/>
          <w:szCs w:val="28"/>
        </w:rPr>
        <w:t>выносящий окончательное решение в случае возникновения разногласий между двумя арбитрами, а также между третейскими судьями</w:t>
      </w:r>
      <w:r w:rsidR="002E7E20">
        <w:rPr>
          <w:rFonts w:ascii="Times New Roman" w:hAnsi="Times New Roman" w:cs="Times New Roman"/>
          <w:sz w:val="28"/>
          <w:szCs w:val="28"/>
        </w:rPr>
        <w:t>.</w:t>
      </w:r>
    </w:p>
    <w:p w:rsidR="00FB10DD" w:rsidRPr="002E7E20" w:rsidRDefault="002E7E20" w:rsidP="002E7E2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r w:rsidRPr="002E7E20">
        <w:rPr>
          <w:rFonts w:ascii="Times New Roman" w:hAnsi="Times New Roman" w:cs="Times New Roman"/>
          <w:b/>
          <w:sz w:val="28"/>
          <w:szCs w:val="28"/>
        </w:rPr>
        <w:t>значение</w:t>
      </w:r>
      <w:proofErr w:type="gramEnd"/>
      <w:r w:rsidRPr="002E7E20">
        <w:rPr>
          <w:rFonts w:ascii="Times New Roman" w:hAnsi="Times New Roman" w:cs="Times New Roman"/>
          <w:b/>
          <w:sz w:val="28"/>
          <w:szCs w:val="28"/>
        </w:rPr>
        <w:t>- главный)</w:t>
      </w:r>
      <w:r w:rsidR="00FB10DD" w:rsidRPr="002E7E20">
        <w:rPr>
          <w:rFonts w:ascii="Times New Roman" w:hAnsi="Times New Roman" w:cs="Times New Roman"/>
          <w:b/>
          <w:sz w:val="28"/>
          <w:szCs w:val="28"/>
        </w:rPr>
        <w:t>.</w:t>
      </w:r>
    </w:p>
    <w:p w:rsidR="002E7E20" w:rsidRPr="002E7E20" w:rsidRDefault="003A3916" w:rsidP="002E7E20">
      <w:pPr>
        <w:jc w:val="both"/>
        <w:rPr>
          <w:rFonts w:ascii="Times New Roman" w:hAnsi="Times New Roman" w:cs="Times New Roman"/>
          <w:b/>
          <w:sz w:val="28"/>
        </w:rPr>
      </w:pPr>
      <w:r w:rsidRPr="002E7E20">
        <w:rPr>
          <w:rFonts w:ascii="Times New Roman" w:hAnsi="Times New Roman" w:cs="Times New Roman"/>
          <w:b/>
          <w:sz w:val="28"/>
          <w:szCs w:val="28"/>
        </w:rPr>
        <w:t>Суперинфекция-</w:t>
      </w:r>
      <w:r w:rsidRPr="002E7E20">
        <w:rPr>
          <w:sz w:val="28"/>
          <w:szCs w:val="28"/>
        </w:rPr>
        <w:t xml:space="preserve"> </w:t>
      </w:r>
      <w:r w:rsidRPr="002E7E20">
        <w:rPr>
          <w:rFonts w:ascii="Times New Roman" w:hAnsi="Times New Roman" w:cs="Times New Roman"/>
          <w:sz w:val="28"/>
          <w:szCs w:val="28"/>
        </w:rPr>
        <w:t xml:space="preserve">процесс, в результате которого клетка, изначально зараженная одним вирусом, </w:t>
      </w:r>
      <w:proofErr w:type="spellStart"/>
      <w:r w:rsidRPr="002E7E20">
        <w:rPr>
          <w:rFonts w:ascii="Times New Roman" w:hAnsi="Times New Roman" w:cs="Times New Roman"/>
          <w:sz w:val="28"/>
          <w:szCs w:val="28"/>
        </w:rPr>
        <w:t>коинфицируется</w:t>
      </w:r>
      <w:proofErr w:type="spellEnd"/>
      <w:r w:rsidRPr="002E7E20">
        <w:rPr>
          <w:rFonts w:ascii="Times New Roman" w:hAnsi="Times New Roman" w:cs="Times New Roman"/>
          <w:sz w:val="28"/>
          <w:szCs w:val="28"/>
        </w:rPr>
        <w:t xml:space="preserve"> через какое-то время (</w:t>
      </w:r>
      <w:proofErr w:type="spellStart"/>
      <w:proofErr w:type="gramStart"/>
      <w:r w:rsidRPr="002E7E20">
        <w:rPr>
          <w:rFonts w:ascii="Times New Roman" w:hAnsi="Times New Roman" w:cs="Times New Roman"/>
          <w:sz w:val="28"/>
          <w:szCs w:val="28"/>
        </w:rPr>
        <w:t>en:coinfection</w:t>
      </w:r>
      <w:proofErr w:type="spellEnd"/>
      <w:proofErr w:type="gramEnd"/>
      <w:r w:rsidRPr="002E7E20">
        <w:rPr>
          <w:rFonts w:ascii="Times New Roman" w:hAnsi="Times New Roman" w:cs="Times New Roman"/>
          <w:sz w:val="28"/>
          <w:szCs w:val="28"/>
        </w:rPr>
        <w:t>) другим штаммом вируса или другим вирусом.</w:t>
      </w:r>
      <w:r w:rsidR="002E7E20" w:rsidRPr="002E7E20">
        <w:rPr>
          <w:b/>
          <w:sz w:val="28"/>
        </w:rPr>
        <w:t xml:space="preserve"> </w:t>
      </w:r>
      <w:r w:rsidR="002E7E20" w:rsidRPr="002E7E20">
        <w:rPr>
          <w:rFonts w:ascii="Times New Roman" w:hAnsi="Times New Roman" w:cs="Times New Roman"/>
          <w:b/>
          <w:sz w:val="28"/>
        </w:rPr>
        <w:t xml:space="preserve">(значение- находящийся на поверхности чего-нибудь). </w:t>
      </w:r>
    </w:p>
    <w:p w:rsidR="003A3916" w:rsidRPr="002E7E20" w:rsidRDefault="003A3916" w:rsidP="002E7E20">
      <w:pPr>
        <w:pStyle w:val="a7"/>
        <w:jc w:val="both"/>
        <w:rPr>
          <w:rFonts w:ascii="Times New Roman" w:hAnsi="Times New Roman" w:cs="Times New Roman"/>
          <w:b/>
          <w:iCs/>
          <w:color w:val="auto"/>
          <w:sz w:val="28"/>
          <w:szCs w:val="28"/>
        </w:rPr>
      </w:pPr>
      <w:r w:rsidRPr="002E7E20">
        <w:rPr>
          <w:rFonts w:ascii="Times New Roman" w:hAnsi="Times New Roman" w:cs="Times New Roman"/>
          <w:b/>
          <w:i/>
          <w:color w:val="auto"/>
          <w:sz w:val="28"/>
          <w:szCs w:val="28"/>
        </w:rPr>
        <w:t>Супердержава-</w:t>
      </w:r>
      <w:r w:rsidRPr="002E7E20">
        <w:rPr>
          <w:i/>
          <w:color w:val="auto"/>
          <w:sz w:val="28"/>
          <w:szCs w:val="28"/>
        </w:rPr>
        <w:t xml:space="preserve"> </w:t>
      </w:r>
      <w:r w:rsidRPr="002E7E20">
        <w:rPr>
          <w:rFonts w:ascii="Times New Roman" w:hAnsi="Times New Roman" w:cs="Times New Roman"/>
          <w:i/>
          <w:color w:val="auto"/>
          <w:sz w:val="28"/>
          <w:szCs w:val="28"/>
        </w:rPr>
        <w:t>политическое государство, обладающее подавляющим военным, политическим, экономическим и иным превосходством над большинством других государств.</w:t>
      </w:r>
      <w:r w:rsidR="002E7E20" w:rsidRPr="002E7E20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</w:t>
      </w:r>
      <w:proofErr w:type="gramStart"/>
      <w:r w:rsidR="002E7E20" w:rsidRPr="002E7E20">
        <w:rPr>
          <w:rStyle w:val="a9"/>
          <w:rFonts w:ascii="Times New Roman" w:hAnsi="Times New Roman" w:cs="Times New Roman"/>
          <w:b/>
          <w:i w:val="0"/>
          <w:color w:val="auto"/>
          <w:sz w:val="28"/>
          <w:szCs w:val="28"/>
        </w:rPr>
        <w:t>.( значение</w:t>
      </w:r>
      <w:proofErr w:type="gramEnd"/>
      <w:r w:rsidR="002E7E20" w:rsidRPr="002E7E20">
        <w:rPr>
          <w:rStyle w:val="a9"/>
          <w:rFonts w:ascii="Times New Roman" w:hAnsi="Times New Roman" w:cs="Times New Roman"/>
          <w:b/>
          <w:i w:val="0"/>
          <w:color w:val="auto"/>
          <w:sz w:val="28"/>
          <w:szCs w:val="28"/>
        </w:rPr>
        <w:t>-расположенный сверху, над чем-нибудь).</w:t>
      </w:r>
    </w:p>
    <w:p w:rsidR="003A3916" w:rsidRPr="002E7E20" w:rsidRDefault="003A3916" w:rsidP="002E7E20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7E20">
        <w:rPr>
          <w:rFonts w:ascii="Times New Roman" w:hAnsi="Times New Roman" w:cs="Times New Roman"/>
          <w:b/>
          <w:sz w:val="28"/>
          <w:szCs w:val="28"/>
        </w:rPr>
        <w:t>СУПЕР может являться существительным и междометие</w:t>
      </w:r>
      <w:r w:rsidR="000D5790" w:rsidRPr="002E7E20">
        <w:rPr>
          <w:rFonts w:ascii="Times New Roman" w:hAnsi="Times New Roman" w:cs="Times New Roman"/>
          <w:b/>
          <w:sz w:val="28"/>
          <w:szCs w:val="28"/>
        </w:rPr>
        <w:t>м.</w:t>
      </w:r>
    </w:p>
    <w:p w:rsidR="002E7E20" w:rsidRDefault="002E7E20" w:rsidP="002E7E20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189C" w:rsidRPr="002E7E20" w:rsidRDefault="002E7E20" w:rsidP="002E7E20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7E20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2E7E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736CC" w:rsidRPr="002E7E2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E736CC" w:rsidRPr="002E7E20">
        <w:rPr>
          <w:rFonts w:ascii="Times New Roman" w:hAnsi="Times New Roman" w:cs="Times New Roman"/>
          <w:bCs/>
          <w:sz w:val="28"/>
          <w:szCs w:val="28"/>
        </w:rPr>
        <w:t>.</w:t>
      </w:r>
      <w:r w:rsidR="000D5790" w:rsidRPr="002E7E20">
        <w:rPr>
          <w:rFonts w:ascii="Times New Roman" w:hAnsi="Times New Roman" w:cs="Times New Roman"/>
          <w:bCs/>
          <w:sz w:val="28"/>
          <w:szCs w:val="28"/>
        </w:rPr>
        <w:t xml:space="preserve">В первом предложении слово </w:t>
      </w:r>
      <w:r w:rsidR="0088189C" w:rsidRPr="002E7E20">
        <w:rPr>
          <w:rFonts w:ascii="Times New Roman" w:hAnsi="Times New Roman" w:cs="Times New Roman"/>
          <w:bCs/>
          <w:sz w:val="28"/>
          <w:szCs w:val="28"/>
        </w:rPr>
        <w:t>ПЛЕЧА</w:t>
      </w:r>
      <w:r w:rsidR="000D5790" w:rsidRPr="002E7E20">
        <w:rPr>
          <w:rFonts w:ascii="Times New Roman" w:hAnsi="Times New Roman" w:cs="Times New Roman"/>
          <w:bCs/>
          <w:sz w:val="28"/>
          <w:szCs w:val="28"/>
        </w:rPr>
        <w:t>-</w:t>
      </w:r>
      <w:r w:rsidR="0088189C" w:rsidRPr="002E7E2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винительный </w:t>
      </w:r>
      <w:r w:rsidR="000D5790" w:rsidRPr="002E7E20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 падеж</w:t>
      </w:r>
      <w:proofErr w:type="gramEnd"/>
      <w:r w:rsidR="000D5790" w:rsidRPr="002E7E20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, единственное число, средний род.</w:t>
      </w:r>
    </w:p>
    <w:p w:rsidR="00981215" w:rsidRPr="002E7E20" w:rsidRDefault="00E736CC" w:rsidP="002E7E20">
      <w:pPr>
        <w:spacing w:after="0" w:line="276" w:lineRule="auto"/>
        <w:jc w:val="both"/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2E7E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D5790" w:rsidRPr="002E7E20">
        <w:rPr>
          <w:rFonts w:ascii="Times New Roman" w:hAnsi="Times New Roman" w:cs="Times New Roman"/>
          <w:bCs/>
          <w:sz w:val="28"/>
          <w:szCs w:val="28"/>
        </w:rPr>
        <w:t>Во втором предложении слово ПЛЕЧА-</w:t>
      </w:r>
      <w:r w:rsidR="009F2A4C" w:rsidRPr="002E7E20">
        <w:rPr>
          <w:rFonts w:ascii="Times New Roman" w:hAnsi="Times New Roman" w:cs="Times New Roman"/>
          <w:bCs/>
          <w:sz w:val="28"/>
          <w:szCs w:val="28"/>
        </w:rPr>
        <w:t xml:space="preserve"> винительный падеж, </w:t>
      </w:r>
      <w:r w:rsidR="002E7E20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множественное </w:t>
      </w:r>
      <w:r w:rsidR="009F2A4C" w:rsidRPr="002E7E20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число, средний род.</w:t>
      </w:r>
    </w:p>
    <w:p w:rsidR="00981215" w:rsidRPr="002E7E20" w:rsidRDefault="00E736CC" w:rsidP="002E7E20">
      <w:pPr>
        <w:spacing w:after="0" w:line="276" w:lineRule="auto"/>
        <w:jc w:val="both"/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2E7E20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2E7E20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   </w:t>
      </w:r>
      <w:r w:rsidRPr="002E7E20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Уха-  </w:t>
      </w:r>
      <w:proofErr w:type="gramStart"/>
      <w:r w:rsidR="00981215" w:rsidRPr="002E7E20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винительный </w:t>
      </w:r>
      <w:r w:rsidR="00981215" w:rsidRPr="002E7E20">
        <w:rPr>
          <w:sz w:val="28"/>
          <w:szCs w:val="28"/>
        </w:rPr>
        <w:t xml:space="preserve"> </w:t>
      </w:r>
      <w:r w:rsidRPr="002E7E20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падеж</w:t>
      </w:r>
      <w:proofErr w:type="gramEnd"/>
      <w:r w:rsidRPr="002E7E20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, единственное число, средний род.</w:t>
      </w:r>
    </w:p>
    <w:p w:rsidR="00E736CC" w:rsidRDefault="002E7E20" w:rsidP="002E7E20">
      <w:pPr>
        <w:spacing w:after="0" w:line="276" w:lineRule="auto"/>
        <w:jc w:val="both"/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   </w:t>
      </w:r>
      <w:r w:rsidR="00981215" w:rsidRPr="002E7E20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 Ока- родительный падеж, единственное число, средний род.</w:t>
      </w:r>
    </w:p>
    <w:p w:rsidR="002E7E20" w:rsidRDefault="002E7E20" w:rsidP="002E7E20">
      <w:pPr>
        <w:spacing w:after="0" w:line="276" w:lineRule="auto"/>
        <w:jc w:val="both"/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    Уши-</w:t>
      </w:r>
      <w:r w:rsidRPr="002E7E20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proofErr w:type="gramStart"/>
      <w:r w:rsidRPr="002E7E20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винительный </w:t>
      </w:r>
      <w:r w:rsidRPr="002E7E20">
        <w:rPr>
          <w:sz w:val="28"/>
          <w:szCs w:val="28"/>
        </w:rPr>
        <w:t xml:space="preserve"> </w:t>
      </w:r>
      <w:r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падеж</w:t>
      </w:r>
      <w:proofErr w:type="gramEnd"/>
      <w:r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, </w:t>
      </w:r>
      <w:proofErr w:type="spellStart"/>
      <w:r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множественое</w:t>
      </w:r>
      <w:proofErr w:type="spellEnd"/>
      <w:r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 число.</w:t>
      </w:r>
    </w:p>
    <w:p w:rsidR="002E7E20" w:rsidRPr="002E7E20" w:rsidRDefault="002E7E20" w:rsidP="002E7E20">
      <w:pPr>
        <w:spacing w:after="0"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    Очи-  </w:t>
      </w:r>
      <w:proofErr w:type="gramStart"/>
      <w:r w:rsidRPr="002E7E20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винительный </w:t>
      </w:r>
      <w:r w:rsidRPr="002E7E20">
        <w:rPr>
          <w:sz w:val="28"/>
          <w:szCs w:val="28"/>
        </w:rPr>
        <w:t xml:space="preserve"> </w:t>
      </w:r>
      <w:r w:rsidRPr="002E7E20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падеж</w:t>
      </w:r>
      <w:proofErr w:type="gramEnd"/>
      <w:r w:rsidRPr="002E7E20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, </w:t>
      </w:r>
      <w:proofErr w:type="spellStart"/>
      <w:r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множественое</w:t>
      </w:r>
      <w:proofErr w:type="spellEnd"/>
      <w:r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 число.</w:t>
      </w:r>
    </w:p>
    <w:p w:rsidR="002E7E20" w:rsidRDefault="002E7E20" w:rsidP="002E7E20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2E7E20" w:rsidRPr="002E7E20" w:rsidRDefault="002E7E20" w:rsidP="002E7E20">
      <w:pPr>
        <w:jc w:val="both"/>
        <w:rPr>
          <w:rFonts w:ascii="Times New Roman" w:hAnsi="Times New Roman" w:cs="Times New Roman"/>
          <w:sz w:val="28"/>
          <w:szCs w:val="28"/>
        </w:rPr>
      </w:pPr>
      <w:r w:rsidRPr="002E7E20">
        <w:rPr>
          <w:rFonts w:ascii="Times New Roman" w:hAnsi="Times New Roman" w:cs="Times New Roman"/>
          <w:bCs/>
          <w:i/>
          <w:sz w:val="28"/>
          <w:szCs w:val="28"/>
        </w:rPr>
        <w:t xml:space="preserve">    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 </w:t>
      </w:r>
      <w:r w:rsidRPr="002E7E20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981215" w:rsidRPr="002E7E20">
        <w:rPr>
          <w:rFonts w:ascii="Times New Roman" w:hAnsi="Times New Roman" w:cs="Times New Roman"/>
          <w:bCs/>
          <w:i/>
          <w:sz w:val="28"/>
          <w:szCs w:val="28"/>
        </w:rPr>
        <w:t>6.</w:t>
      </w:r>
      <w:r w:rsidRPr="002E7E20">
        <w:rPr>
          <w:rFonts w:ascii="Times New Roman" w:hAnsi="Times New Roman" w:cs="Times New Roman"/>
          <w:sz w:val="28"/>
          <w:szCs w:val="28"/>
        </w:rPr>
        <w:t xml:space="preserve"> Слово, наиболее важное в данной речевой ситуации </w:t>
      </w:r>
      <w:proofErr w:type="spellStart"/>
      <w:r w:rsidRPr="002E7E20">
        <w:rPr>
          <w:rFonts w:ascii="Times New Roman" w:hAnsi="Times New Roman" w:cs="Times New Roman"/>
          <w:sz w:val="28"/>
          <w:szCs w:val="28"/>
        </w:rPr>
        <w:t>выделяетяс</w:t>
      </w:r>
      <w:proofErr w:type="spellEnd"/>
      <w:r w:rsidRPr="002E7E20">
        <w:rPr>
          <w:rFonts w:ascii="Times New Roman" w:hAnsi="Times New Roman" w:cs="Times New Roman"/>
          <w:sz w:val="28"/>
          <w:szCs w:val="28"/>
        </w:rPr>
        <w:t xml:space="preserve"> в речи </w:t>
      </w:r>
      <w:r w:rsidRPr="002E7E20">
        <w:rPr>
          <w:rFonts w:ascii="Times New Roman" w:hAnsi="Times New Roman" w:cs="Times New Roman"/>
          <w:b/>
          <w:sz w:val="28"/>
          <w:szCs w:val="28"/>
        </w:rPr>
        <w:t>логическим, смысловым ударением</w:t>
      </w:r>
      <w:r w:rsidRPr="002E7E20">
        <w:rPr>
          <w:rFonts w:ascii="Times New Roman" w:hAnsi="Times New Roman" w:cs="Times New Roman"/>
          <w:sz w:val="28"/>
          <w:szCs w:val="28"/>
        </w:rPr>
        <w:t xml:space="preserve">. Оно может падать на любое слово, которое выдвигается по своей значимости на первый </w:t>
      </w:r>
      <w:proofErr w:type="spellStart"/>
      <w:proofErr w:type="gramStart"/>
      <w:r w:rsidRPr="002E7E20">
        <w:rPr>
          <w:rFonts w:ascii="Times New Roman" w:hAnsi="Times New Roman" w:cs="Times New Roman"/>
          <w:sz w:val="28"/>
          <w:szCs w:val="28"/>
        </w:rPr>
        <w:t>план.В</w:t>
      </w:r>
      <w:proofErr w:type="spellEnd"/>
      <w:proofErr w:type="gramEnd"/>
      <w:r w:rsidRPr="002E7E20">
        <w:rPr>
          <w:rFonts w:ascii="Times New Roman" w:hAnsi="Times New Roman" w:cs="Times New Roman"/>
          <w:sz w:val="28"/>
          <w:szCs w:val="28"/>
        </w:rPr>
        <w:t xml:space="preserve"> данных предложениях автору нужно было подчеркнуть следующее:</w:t>
      </w:r>
    </w:p>
    <w:p w:rsidR="002E7E20" w:rsidRPr="002E7E20" w:rsidRDefault="002E7E20" w:rsidP="002E7E20">
      <w:pPr>
        <w:jc w:val="both"/>
        <w:rPr>
          <w:rFonts w:ascii="Times New Roman" w:hAnsi="Times New Roman" w:cs="Times New Roman"/>
          <w:sz w:val="28"/>
          <w:szCs w:val="28"/>
        </w:rPr>
      </w:pPr>
      <w:r w:rsidRPr="002E7E20">
        <w:rPr>
          <w:rFonts w:ascii="Times New Roman" w:hAnsi="Times New Roman" w:cs="Times New Roman"/>
          <w:sz w:val="28"/>
          <w:szCs w:val="28"/>
        </w:rPr>
        <w:t xml:space="preserve">Таня ходила в театр </w:t>
      </w:r>
      <w:r w:rsidRPr="002E7E20">
        <w:rPr>
          <w:rFonts w:ascii="Times New Roman" w:hAnsi="Times New Roman" w:cs="Times New Roman"/>
          <w:b/>
          <w:sz w:val="28"/>
          <w:szCs w:val="28"/>
          <w:u w:val="single"/>
        </w:rPr>
        <w:t>вчера.</w:t>
      </w:r>
      <w:r w:rsidRPr="002E7E20">
        <w:rPr>
          <w:rFonts w:ascii="Times New Roman" w:hAnsi="Times New Roman" w:cs="Times New Roman"/>
          <w:sz w:val="28"/>
          <w:szCs w:val="28"/>
        </w:rPr>
        <w:t xml:space="preserve"> (а не сегодня или позавчера).</w:t>
      </w:r>
    </w:p>
    <w:p w:rsidR="002E7E20" w:rsidRPr="002E7E20" w:rsidRDefault="002E7E20" w:rsidP="002E7E20">
      <w:pPr>
        <w:jc w:val="both"/>
        <w:rPr>
          <w:rFonts w:ascii="Times New Roman" w:hAnsi="Times New Roman" w:cs="Times New Roman"/>
          <w:sz w:val="28"/>
          <w:szCs w:val="28"/>
        </w:rPr>
      </w:pPr>
      <w:r w:rsidRPr="002E7E20">
        <w:rPr>
          <w:rFonts w:ascii="Times New Roman" w:hAnsi="Times New Roman" w:cs="Times New Roman"/>
          <w:sz w:val="28"/>
          <w:szCs w:val="28"/>
        </w:rPr>
        <w:t xml:space="preserve">Вчера ходила в театр </w:t>
      </w:r>
      <w:r w:rsidRPr="002E7E20">
        <w:rPr>
          <w:rFonts w:ascii="Times New Roman" w:hAnsi="Times New Roman" w:cs="Times New Roman"/>
          <w:b/>
          <w:sz w:val="28"/>
          <w:szCs w:val="28"/>
          <w:u w:val="single"/>
        </w:rPr>
        <w:t>Таня.</w:t>
      </w:r>
      <w:r w:rsidRPr="002E7E2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2E7E20">
        <w:rPr>
          <w:rFonts w:ascii="Times New Roman" w:hAnsi="Times New Roman" w:cs="Times New Roman"/>
          <w:sz w:val="28"/>
          <w:szCs w:val="28"/>
        </w:rPr>
        <w:t>а никто другой).</w:t>
      </w:r>
    </w:p>
    <w:p w:rsidR="002E7E20" w:rsidRPr="002E7E20" w:rsidRDefault="002E7E20" w:rsidP="002E7E20">
      <w:pPr>
        <w:jc w:val="both"/>
        <w:rPr>
          <w:rFonts w:ascii="Times New Roman" w:hAnsi="Times New Roman" w:cs="Times New Roman"/>
          <w:sz w:val="28"/>
          <w:szCs w:val="28"/>
        </w:rPr>
      </w:pPr>
      <w:r w:rsidRPr="002E7E20">
        <w:rPr>
          <w:rFonts w:ascii="Times New Roman" w:hAnsi="Times New Roman" w:cs="Times New Roman"/>
          <w:sz w:val="28"/>
          <w:szCs w:val="28"/>
        </w:rPr>
        <w:t xml:space="preserve">Таня вчера ходила в </w:t>
      </w:r>
      <w:proofErr w:type="gramStart"/>
      <w:r w:rsidRPr="002E7E20">
        <w:rPr>
          <w:rFonts w:ascii="Times New Roman" w:hAnsi="Times New Roman" w:cs="Times New Roman"/>
          <w:b/>
          <w:sz w:val="28"/>
          <w:szCs w:val="28"/>
          <w:u w:val="single"/>
        </w:rPr>
        <w:t>театр.</w:t>
      </w:r>
      <w:r w:rsidRPr="002E7E2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E7E20">
        <w:rPr>
          <w:rFonts w:ascii="Times New Roman" w:hAnsi="Times New Roman" w:cs="Times New Roman"/>
          <w:sz w:val="28"/>
          <w:szCs w:val="28"/>
        </w:rPr>
        <w:t>(  а не в кино).</w:t>
      </w:r>
    </w:p>
    <w:p w:rsidR="00FD6805" w:rsidRPr="002E7E20" w:rsidRDefault="002E7E20" w:rsidP="002E7E20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BA23A4" w:rsidRPr="002E7E20">
        <w:rPr>
          <w:rFonts w:ascii="Times New Roman" w:hAnsi="Times New Roman" w:cs="Times New Roman"/>
          <w:b/>
          <w:sz w:val="28"/>
          <w:szCs w:val="28"/>
          <w:lang w:val="tt-RU"/>
        </w:rPr>
        <w:t>Д</w:t>
      </w:r>
      <w:proofErr w:type="spellStart"/>
      <w:r w:rsidR="00FD6805" w:rsidRPr="002E7E20">
        <w:rPr>
          <w:rFonts w:ascii="Times New Roman" w:hAnsi="Times New Roman" w:cs="Times New Roman"/>
          <w:b/>
          <w:sz w:val="28"/>
          <w:szCs w:val="28"/>
        </w:rPr>
        <w:t>ва</w:t>
      </w:r>
      <w:proofErr w:type="spellEnd"/>
      <w:r w:rsidR="00FD6805" w:rsidRPr="002E7E20">
        <w:rPr>
          <w:rFonts w:ascii="Times New Roman" w:hAnsi="Times New Roman" w:cs="Times New Roman"/>
          <w:b/>
          <w:sz w:val="28"/>
          <w:szCs w:val="28"/>
        </w:rPr>
        <w:t xml:space="preserve"> термина линг</w:t>
      </w:r>
      <w:r w:rsidR="00BA23A4" w:rsidRPr="002E7E20">
        <w:rPr>
          <w:rFonts w:ascii="Times New Roman" w:hAnsi="Times New Roman" w:cs="Times New Roman"/>
          <w:b/>
          <w:sz w:val="28"/>
          <w:szCs w:val="28"/>
        </w:rPr>
        <w:t>вистики связаны с этим явлением</w:t>
      </w:r>
      <w:r w:rsidR="00BA23A4" w:rsidRPr="002E7E20">
        <w:rPr>
          <w:rFonts w:ascii="Times New Roman" w:hAnsi="Times New Roman" w:cs="Times New Roman"/>
          <w:b/>
          <w:sz w:val="28"/>
          <w:szCs w:val="28"/>
          <w:lang w:val="tt-RU"/>
        </w:rPr>
        <w:t xml:space="preserve">- </w:t>
      </w:r>
      <w:r w:rsidRPr="002E7E20">
        <w:rPr>
          <w:rFonts w:ascii="Times New Roman" w:hAnsi="Times New Roman" w:cs="Times New Roman"/>
          <w:b/>
          <w:i/>
          <w:sz w:val="28"/>
          <w:szCs w:val="28"/>
          <w:lang w:val="tt-RU"/>
        </w:rPr>
        <w:t>интонация и ударение.</w:t>
      </w:r>
    </w:p>
    <w:p w:rsidR="005E02F9" w:rsidRPr="002E7E20" w:rsidRDefault="005E02F9" w:rsidP="002E7E20">
      <w:pPr>
        <w:tabs>
          <w:tab w:val="left" w:pos="426"/>
        </w:tabs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5E02F9" w:rsidRPr="002E7E20" w:rsidRDefault="00E506BA" w:rsidP="00E506BA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506B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</w:t>
      </w:r>
      <w:r w:rsidR="00BA23A4" w:rsidRPr="00E506BA">
        <w:rPr>
          <w:rFonts w:ascii="Times New Roman" w:hAnsi="Times New Roman" w:cs="Times New Roman"/>
          <w:b/>
          <w:sz w:val="28"/>
          <w:szCs w:val="28"/>
          <w:lang w:val="tt-RU"/>
        </w:rPr>
        <w:t>7.</w:t>
      </w:r>
      <w:r w:rsidR="0089052C" w:rsidRPr="002E7E2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5E02F9" w:rsidRPr="002E7E20" w:rsidRDefault="00E506BA" w:rsidP="002E7E20">
      <w:pPr>
        <w:numPr>
          <w:ilvl w:val="0"/>
          <w:numId w:val="8"/>
        </w:numPr>
        <w:tabs>
          <w:tab w:val="left" w:pos="709"/>
        </w:tabs>
        <w:spacing w:after="0" w:line="276" w:lineRule="auto"/>
        <w:ind w:left="426" w:hanging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З</w:t>
      </w:r>
      <w:r w:rsidR="00551892" w:rsidRPr="002E7E20">
        <w:rPr>
          <w:rFonts w:ascii="Times New Roman" w:hAnsi="Times New Roman" w:cs="Times New Roman"/>
          <w:sz w:val="28"/>
          <w:szCs w:val="28"/>
          <w:lang w:val="tt-RU"/>
        </w:rPr>
        <w:t>дес</w:t>
      </w:r>
      <w:r>
        <w:rPr>
          <w:rFonts w:ascii="Times New Roman" w:hAnsi="Times New Roman" w:cs="Times New Roman"/>
          <w:sz w:val="28"/>
          <w:szCs w:val="28"/>
        </w:rPr>
        <w:t>ь использована</w:t>
      </w:r>
      <w:r w:rsidR="00551892" w:rsidRPr="002E7E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52C" w:rsidRPr="002E7E20">
        <w:rPr>
          <w:rFonts w:ascii="Times New Roman" w:hAnsi="Times New Roman" w:cs="Times New Roman"/>
          <w:i/>
          <w:sz w:val="28"/>
          <w:szCs w:val="28"/>
        </w:rPr>
        <w:t>стилитическая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фигура-каламбур.</w:t>
      </w:r>
    </w:p>
    <w:p w:rsidR="005E02F9" w:rsidRPr="002E7E20" w:rsidRDefault="005E02F9" w:rsidP="002E7E20">
      <w:pPr>
        <w:numPr>
          <w:ilvl w:val="0"/>
          <w:numId w:val="8"/>
        </w:numPr>
        <w:tabs>
          <w:tab w:val="left" w:pos="709"/>
        </w:tabs>
        <w:spacing w:after="0" w:line="276" w:lineRule="auto"/>
        <w:ind w:left="426" w:hanging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7E20">
        <w:rPr>
          <w:rFonts w:ascii="Times New Roman" w:hAnsi="Times New Roman" w:cs="Times New Roman"/>
          <w:sz w:val="28"/>
          <w:szCs w:val="28"/>
        </w:rPr>
        <w:t xml:space="preserve">Благодаря </w:t>
      </w:r>
      <w:proofErr w:type="spellStart"/>
      <w:r w:rsidR="00E506BA">
        <w:rPr>
          <w:rFonts w:ascii="Times New Roman" w:hAnsi="Times New Roman" w:cs="Times New Roman"/>
          <w:sz w:val="28"/>
          <w:szCs w:val="28"/>
        </w:rPr>
        <w:t>омоформам</w:t>
      </w:r>
      <w:proofErr w:type="spellEnd"/>
      <w:r w:rsidR="00E506BA">
        <w:rPr>
          <w:rFonts w:ascii="Times New Roman" w:hAnsi="Times New Roman" w:cs="Times New Roman"/>
          <w:sz w:val="28"/>
          <w:szCs w:val="28"/>
        </w:rPr>
        <w:t xml:space="preserve"> и омонимам </w:t>
      </w:r>
      <w:r w:rsidRPr="002E7E20">
        <w:rPr>
          <w:rFonts w:ascii="Times New Roman" w:hAnsi="Times New Roman" w:cs="Times New Roman"/>
          <w:sz w:val="28"/>
          <w:szCs w:val="28"/>
        </w:rPr>
        <w:t>становится возможной эта фигура речи</w:t>
      </w:r>
      <w:r w:rsidR="0089052C" w:rsidRPr="002E7E20">
        <w:rPr>
          <w:rFonts w:ascii="Times New Roman" w:hAnsi="Times New Roman" w:cs="Times New Roman"/>
          <w:sz w:val="28"/>
          <w:szCs w:val="28"/>
        </w:rPr>
        <w:t xml:space="preserve"> в первом и во втором двустишии.</w:t>
      </w:r>
    </w:p>
    <w:p w:rsidR="005E02F9" w:rsidRPr="002E7E20" w:rsidRDefault="0089052C" w:rsidP="002E7E20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E20"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Pr="002E7E20">
        <w:rPr>
          <w:sz w:val="28"/>
          <w:szCs w:val="28"/>
        </w:rPr>
        <w:t xml:space="preserve"> </w:t>
      </w:r>
      <w:r w:rsidRPr="002E7E20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spellStart"/>
      <w:r w:rsidRPr="002E7E20">
        <w:rPr>
          <w:rFonts w:ascii="Times New Roman" w:hAnsi="Times New Roman" w:cs="Times New Roman"/>
          <w:b/>
          <w:sz w:val="28"/>
          <w:szCs w:val="28"/>
        </w:rPr>
        <w:t>тилистическая</w:t>
      </w:r>
      <w:proofErr w:type="spellEnd"/>
      <w:r w:rsidRPr="002E7E20">
        <w:rPr>
          <w:rFonts w:ascii="Times New Roman" w:hAnsi="Times New Roman" w:cs="Times New Roman"/>
          <w:b/>
          <w:sz w:val="28"/>
          <w:szCs w:val="28"/>
        </w:rPr>
        <w:t xml:space="preserve"> фигура</w:t>
      </w:r>
      <w:r w:rsidRPr="002E7E20">
        <w:rPr>
          <w:rFonts w:ascii="Times New Roman" w:hAnsi="Times New Roman" w:cs="Times New Roman"/>
          <w:sz w:val="28"/>
          <w:szCs w:val="28"/>
        </w:rPr>
        <w:t>-</w:t>
      </w:r>
      <w:r w:rsidRPr="002E7E20">
        <w:rPr>
          <w:sz w:val="28"/>
          <w:szCs w:val="28"/>
        </w:rPr>
        <w:t xml:space="preserve"> </w:t>
      </w:r>
      <w:r w:rsidRPr="002E7E20">
        <w:rPr>
          <w:rFonts w:ascii="Times New Roman" w:hAnsi="Times New Roman" w:cs="Times New Roman"/>
          <w:sz w:val="28"/>
          <w:szCs w:val="28"/>
        </w:rPr>
        <w:t>обороты речи, применяемые для усиления экспрессивности (выразительности) высказывания: анафора, эпифора, эллипс, антитеза, параллелизм, градация, инверсия, хиазм и др.</w:t>
      </w:r>
    </w:p>
    <w:p w:rsidR="00E506BA" w:rsidRPr="00E506BA" w:rsidRDefault="00E506BA" w:rsidP="00E506BA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06BA">
        <w:rPr>
          <w:rFonts w:ascii="Times New Roman" w:hAnsi="Times New Roman" w:cs="Times New Roman"/>
          <w:sz w:val="28"/>
          <w:szCs w:val="28"/>
        </w:rPr>
        <w:t>Омоформы</w:t>
      </w:r>
      <w:proofErr w:type="spellEnd"/>
      <w:r w:rsidRPr="00E506BA">
        <w:rPr>
          <w:rFonts w:ascii="Times New Roman" w:hAnsi="Times New Roman" w:cs="Times New Roman"/>
          <w:sz w:val="28"/>
          <w:szCs w:val="28"/>
        </w:rPr>
        <w:t xml:space="preserve"> – частичные омонимы, совпадающие лишь в </w:t>
      </w:r>
      <w:proofErr w:type="gramStart"/>
      <w:r w:rsidRPr="00E506BA">
        <w:rPr>
          <w:rFonts w:ascii="Times New Roman" w:hAnsi="Times New Roman" w:cs="Times New Roman"/>
          <w:sz w:val="28"/>
          <w:szCs w:val="28"/>
        </w:rPr>
        <w:t>ряде  грамматических</w:t>
      </w:r>
      <w:proofErr w:type="gramEnd"/>
      <w:r w:rsidRPr="00E506BA">
        <w:rPr>
          <w:rFonts w:ascii="Times New Roman" w:hAnsi="Times New Roman" w:cs="Times New Roman"/>
          <w:sz w:val="28"/>
          <w:szCs w:val="28"/>
        </w:rPr>
        <w:t xml:space="preserve"> форм. </w:t>
      </w:r>
    </w:p>
    <w:p w:rsidR="00E506BA" w:rsidRPr="00E506BA" w:rsidRDefault="00E506BA" w:rsidP="00E506BA">
      <w:pPr>
        <w:jc w:val="both"/>
        <w:rPr>
          <w:rFonts w:ascii="Times New Roman" w:hAnsi="Times New Roman" w:cs="Times New Roman"/>
          <w:sz w:val="28"/>
          <w:szCs w:val="28"/>
        </w:rPr>
      </w:pPr>
      <w:r w:rsidRPr="00E506BA">
        <w:rPr>
          <w:rFonts w:ascii="Times New Roman" w:hAnsi="Times New Roman" w:cs="Times New Roman"/>
          <w:sz w:val="28"/>
          <w:szCs w:val="28"/>
        </w:rPr>
        <w:t xml:space="preserve">Омографы – слова, которые совпадают в написании, но различаются в произношении </w:t>
      </w:r>
    </w:p>
    <w:p w:rsidR="00E506BA" w:rsidRDefault="00E506BA" w:rsidP="00E506BA">
      <w:pPr>
        <w:pStyle w:val="p22"/>
        <w:spacing w:before="195" w:beforeAutospacing="0" w:after="0" w:afterAutospacing="0"/>
        <w:jc w:val="both"/>
        <w:rPr>
          <w:sz w:val="28"/>
          <w:szCs w:val="28"/>
        </w:rPr>
      </w:pPr>
      <w:r w:rsidRPr="00E506BA">
        <w:rPr>
          <w:b/>
          <w:sz w:val="28"/>
          <w:szCs w:val="28"/>
        </w:rPr>
        <w:t xml:space="preserve">        </w:t>
      </w:r>
      <w:r w:rsidR="0089052C" w:rsidRPr="00E506BA">
        <w:rPr>
          <w:b/>
          <w:sz w:val="28"/>
          <w:szCs w:val="28"/>
        </w:rPr>
        <w:t>8</w:t>
      </w:r>
      <w:r w:rsidR="0089052C" w:rsidRPr="002E7E20">
        <w:rPr>
          <w:sz w:val="28"/>
          <w:szCs w:val="28"/>
        </w:rPr>
        <w:t>.</w:t>
      </w:r>
      <w:r w:rsidR="0089052C" w:rsidRPr="002E7E20">
        <w:rPr>
          <w:b/>
          <w:sz w:val="28"/>
          <w:szCs w:val="28"/>
        </w:rPr>
        <w:t>Титло</w:t>
      </w:r>
      <w:r w:rsidR="0089052C" w:rsidRPr="002E7E20">
        <w:rPr>
          <w:sz w:val="28"/>
          <w:szCs w:val="28"/>
        </w:rPr>
        <w:t>-</w:t>
      </w:r>
      <w:r w:rsidR="00FD6805" w:rsidRPr="002E7E20">
        <w:rPr>
          <w:sz w:val="28"/>
          <w:szCs w:val="28"/>
        </w:rPr>
        <w:t xml:space="preserve"> </w:t>
      </w:r>
      <w:r w:rsidR="0089052C" w:rsidRPr="002E7E20">
        <w:rPr>
          <w:sz w:val="28"/>
          <w:szCs w:val="28"/>
        </w:rPr>
        <w:t>используют в греческой, латинской и кириллической графике для сокращения слов и обозначения числовых значений; в настоящее время сохраняется только в церковнославянском языке.</w:t>
      </w:r>
      <w:r w:rsidR="00AB1950" w:rsidRPr="002E7E20">
        <w:rPr>
          <w:sz w:val="28"/>
          <w:szCs w:val="28"/>
        </w:rPr>
        <w:t xml:space="preserve"> Титло должен обладать двумя признаками простыми и буквенными.</w:t>
      </w:r>
      <w:r w:rsidR="00FD6805" w:rsidRPr="002E7E20">
        <w:rPr>
          <w:sz w:val="28"/>
          <w:szCs w:val="28"/>
        </w:rPr>
        <w:t xml:space="preserve"> </w:t>
      </w:r>
    </w:p>
    <w:p w:rsidR="00E506BA" w:rsidRDefault="00E506BA" w:rsidP="00E506BA">
      <w:pPr>
        <w:pStyle w:val="p22"/>
        <w:spacing w:before="195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Раньше писали на пергаменте. Он был дорогой, и поэтому </w:t>
      </w:r>
      <w:r>
        <w:rPr>
          <w:rFonts w:ascii="Georgia" w:hAnsi="Georgia"/>
          <w:color w:val="000000"/>
          <w:sz w:val="27"/>
          <w:szCs w:val="27"/>
          <w:shd w:val="clear" w:color="auto" w:fill="FFFFFF"/>
        </w:rPr>
        <w:t xml:space="preserve">для экономии места </w:t>
      </w:r>
      <w:r>
        <w:rPr>
          <w:sz w:val="28"/>
          <w:szCs w:val="28"/>
        </w:rPr>
        <w:t xml:space="preserve">многие гласные не писали и ставили над словом знак </w:t>
      </w:r>
      <w:proofErr w:type="gramStart"/>
      <w:r>
        <w:rPr>
          <w:sz w:val="28"/>
          <w:szCs w:val="28"/>
        </w:rPr>
        <w:t>титло ,</w:t>
      </w:r>
      <w:proofErr w:type="gramEnd"/>
      <w:r>
        <w:rPr>
          <w:sz w:val="28"/>
          <w:szCs w:val="28"/>
        </w:rPr>
        <w:t xml:space="preserve"> чтобы показать , что это слово сокращено.</w:t>
      </w:r>
    </w:p>
    <w:p w:rsidR="00FD6805" w:rsidRPr="002E7E20" w:rsidRDefault="00FD6805" w:rsidP="002E7E20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06BA" w:rsidRDefault="00FD6805" w:rsidP="00E506BA">
      <w:pPr>
        <w:spacing w:line="240" w:lineRule="auto"/>
        <w:jc w:val="both"/>
        <w:rPr>
          <w:sz w:val="28"/>
          <w:szCs w:val="28"/>
        </w:rPr>
      </w:pPr>
      <w:r w:rsidRPr="002E7E2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01532" cy="230305"/>
            <wp:effectExtent l="0" t="0" r="0" b="0"/>
            <wp:docPr id="3" name="Рисунок 3" descr="http://skrinshoter.ru/i/061217/FkMTUf0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-image" descr="http://skrinshoter.ru/i/061217/FkMTUf0b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002" cy="249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680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6670" cy="238108"/>
            <wp:effectExtent l="0" t="0" r="5080" b="0"/>
            <wp:docPr id="6" name="Рисунок 6" descr="http://skrinshoter.ru/i/061217/UFgZeAt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-image" descr="http://skrinshoter.ru/i/061217/UFgZeAt6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09" cy="242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2B7E">
        <w:rPr>
          <w:rFonts w:ascii="Times New Roman" w:hAnsi="Times New Roman" w:cs="Times New Roman"/>
          <w:sz w:val="44"/>
          <w:szCs w:val="44"/>
          <w:vertAlign w:val="superscript"/>
        </w:rPr>
        <w:t>,</w:t>
      </w:r>
      <w:r w:rsidRPr="00FD680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1689" cy="224790"/>
            <wp:effectExtent l="0" t="0" r="5080" b="3810"/>
            <wp:docPr id="7" name="Рисунок 7" descr="http://skrinshoter.ru/i/061217/jxIHTZ4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krinshoter.ru/i/061217/jxIHTZ4N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455" cy="323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680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32964" cy="224790"/>
            <wp:effectExtent l="0" t="0" r="635" b="3810"/>
            <wp:docPr id="9" name="Рисунок 9" descr="http://skrinshoter.ru/i/061217/ubf7Pkk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-image" descr="http://skrinshoter.ru/i/061217/ubf7PkkM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632" cy="234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6805"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r w:rsidR="00E506BA" w:rsidRPr="00E506BA">
        <w:rPr>
          <w:sz w:val="28"/>
          <w:szCs w:val="28"/>
        </w:rPr>
        <w:t xml:space="preserve"> </w:t>
      </w:r>
    </w:p>
    <w:p w:rsidR="00E506BA" w:rsidRPr="00E506BA" w:rsidRDefault="00E506BA" w:rsidP="00E506B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506BA">
        <w:rPr>
          <w:rFonts w:ascii="Times New Roman" w:hAnsi="Times New Roman" w:cs="Times New Roman"/>
          <w:sz w:val="28"/>
          <w:szCs w:val="28"/>
        </w:rPr>
        <w:t xml:space="preserve">Слова под титлом: 1-ангел ,2- апостол, 3- благодать, 4- богородица, 6- владыка, </w:t>
      </w:r>
      <w:r>
        <w:rPr>
          <w:rFonts w:ascii="Times New Roman" w:hAnsi="Times New Roman" w:cs="Times New Roman"/>
          <w:sz w:val="28"/>
          <w:szCs w:val="28"/>
        </w:rPr>
        <w:t xml:space="preserve">7- мученик, </w:t>
      </w:r>
      <w:r w:rsidRPr="00E506BA">
        <w:rPr>
          <w:rFonts w:ascii="Times New Roman" w:hAnsi="Times New Roman" w:cs="Times New Roman"/>
          <w:sz w:val="28"/>
          <w:szCs w:val="28"/>
        </w:rPr>
        <w:t>8- царю небесному.</w:t>
      </w:r>
    </w:p>
    <w:p w:rsidR="009F0880" w:rsidRPr="00E506BA" w:rsidRDefault="009F0880" w:rsidP="002E7E20">
      <w:pPr>
        <w:tabs>
          <w:tab w:val="left" w:pos="426"/>
        </w:tabs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sectPr w:rsidR="009F0880" w:rsidRPr="00E506BA" w:rsidSect="000365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10FA3"/>
    <w:multiLevelType w:val="hybridMultilevel"/>
    <w:tmpl w:val="1A00F5EA"/>
    <w:lvl w:ilvl="0" w:tplc="4838DCE0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FBF1370"/>
    <w:multiLevelType w:val="hybridMultilevel"/>
    <w:tmpl w:val="DD36DA5C"/>
    <w:lvl w:ilvl="0" w:tplc="79D20F86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FC5061C"/>
    <w:multiLevelType w:val="hybridMultilevel"/>
    <w:tmpl w:val="FD7060BE"/>
    <w:lvl w:ilvl="0" w:tplc="5AA0026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166EC"/>
    <w:multiLevelType w:val="hybridMultilevel"/>
    <w:tmpl w:val="C1EACC7E"/>
    <w:lvl w:ilvl="0" w:tplc="B8D2E632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2D172A"/>
    <w:multiLevelType w:val="hybridMultilevel"/>
    <w:tmpl w:val="9F2E2D1C"/>
    <w:lvl w:ilvl="0" w:tplc="4AC61DF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D3F0211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5D6A6F"/>
    <w:multiLevelType w:val="hybridMultilevel"/>
    <w:tmpl w:val="1A86D186"/>
    <w:lvl w:ilvl="0" w:tplc="82964C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8221382"/>
    <w:multiLevelType w:val="hybridMultilevel"/>
    <w:tmpl w:val="D0222EB2"/>
    <w:lvl w:ilvl="0" w:tplc="E592A336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0F05779"/>
    <w:multiLevelType w:val="hybridMultilevel"/>
    <w:tmpl w:val="545A50D8"/>
    <w:lvl w:ilvl="0" w:tplc="1E0C23F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30A3648"/>
    <w:multiLevelType w:val="hybridMultilevel"/>
    <w:tmpl w:val="9162FF70"/>
    <w:lvl w:ilvl="0" w:tplc="FE8CF37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F05A86"/>
    <w:multiLevelType w:val="hybridMultilevel"/>
    <w:tmpl w:val="700857D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ED846F9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86A68EC"/>
    <w:multiLevelType w:val="hybridMultilevel"/>
    <w:tmpl w:val="CECA9E3A"/>
    <w:lvl w:ilvl="0" w:tplc="A1EC8DD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4F5EA6"/>
    <w:multiLevelType w:val="hybridMultilevel"/>
    <w:tmpl w:val="55CCE790"/>
    <w:lvl w:ilvl="0" w:tplc="4AC61DF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9"/>
  </w:num>
  <w:num w:numId="5">
    <w:abstractNumId w:val="7"/>
  </w:num>
  <w:num w:numId="6">
    <w:abstractNumId w:val="1"/>
  </w:num>
  <w:num w:numId="7">
    <w:abstractNumId w:val="2"/>
  </w:num>
  <w:num w:numId="8">
    <w:abstractNumId w:val="6"/>
  </w:num>
  <w:num w:numId="9">
    <w:abstractNumId w:val="8"/>
  </w:num>
  <w:num w:numId="10">
    <w:abstractNumId w:val="10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4F7D"/>
    <w:rsid w:val="00033712"/>
    <w:rsid w:val="00036531"/>
    <w:rsid w:val="000D5790"/>
    <w:rsid w:val="00100FBE"/>
    <w:rsid w:val="001745A6"/>
    <w:rsid w:val="001F0827"/>
    <w:rsid w:val="002E7E20"/>
    <w:rsid w:val="003A3916"/>
    <w:rsid w:val="004154FB"/>
    <w:rsid w:val="00543437"/>
    <w:rsid w:val="00551892"/>
    <w:rsid w:val="00584394"/>
    <w:rsid w:val="005E02F9"/>
    <w:rsid w:val="0074548E"/>
    <w:rsid w:val="0083160F"/>
    <w:rsid w:val="0088189C"/>
    <w:rsid w:val="00883B13"/>
    <w:rsid w:val="0089052C"/>
    <w:rsid w:val="00892B7E"/>
    <w:rsid w:val="00977180"/>
    <w:rsid w:val="00981215"/>
    <w:rsid w:val="009B650F"/>
    <w:rsid w:val="009F0880"/>
    <w:rsid w:val="009F2A4C"/>
    <w:rsid w:val="00AB1950"/>
    <w:rsid w:val="00BA23A4"/>
    <w:rsid w:val="00C65613"/>
    <w:rsid w:val="00CF0FBF"/>
    <w:rsid w:val="00D07C41"/>
    <w:rsid w:val="00D259C7"/>
    <w:rsid w:val="00DC4C29"/>
    <w:rsid w:val="00DF4F7D"/>
    <w:rsid w:val="00E506BA"/>
    <w:rsid w:val="00E736CC"/>
    <w:rsid w:val="00ED3EF9"/>
    <w:rsid w:val="00FB10DD"/>
    <w:rsid w:val="00FB3764"/>
    <w:rsid w:val="00FD6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A90918-3819-4DF0-BD37-5A2776A96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5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8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1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0DD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D5790"/>
    <w:rPr>
      <w:b/>
      <w:bCs/>
    </w:rPr>
  </w:style>
  <w:style w:type="paragraph" w:styleId="a7">
    <w:name w:val="Subtitle"/>
    <w:basedOn w:val="a"/>
    <w:next w:val="a"/>
    <w:link w:val="a8"/>
    <w:uiPriority w:val="11"/>
    <w:qFormat/>
    <w:rsid w:val="002E7E20"/>
    <w:pPr>
      <w:numPr>
        <w:ilvl w:val="1"/>
      </w:numPr>
      <w:spacing w:line="276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a8">
    <w:name w:val="Подзаголовок Знак"/>
    <w:basedOn w:val="a0"/>
    <w:link w:val="a7"/>
    <w:uiPriority w:val="11"/>
    <w:rsid w:val="002E7E20"/>
    <w:rPr>
      <w:rFonts w:eastAsiaTheme="minorEastAsia"/>
      <w:color w:val="5A5A5A" w:themeColor="text1" w:themeTint="A5"/>
      <w:spacing w:val="15"/>
    </w:rPr>
  </w:style>
  <w:style w:type="character" w:styleId="a9">
    <w:name w:val="Subtle Emphasis"/>
    <w:basedOn w:val="a0"/>
    <w:uiPriority w:val="19"/>
    <w:qFormat/>
    <w:rsid w:val="002E7E20"/>
    <w:rPr>
      <w:i/>
      <w:iCs/>
      <w:color w:val="404040" w:themeColor="text1" w:themeTint="BF"/>
    </w:rPr>
  </w:style>
  <w:style w:type="paragraph" w:customStyle="1" w:styleId="p22">
    <w:name w:val="p22"/>
    <w:basedOn w:val="a"/>
    <w:rsid w:val="00E50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</cp:revision>
  <dcterms:created xsi:type="dcterms:W3CDTF">2017-12-10T14:26:00Z</dcterms:created>
  <dcterms:modified xsi:type="dcterms:W3CDTF">2017-12-10T18:15:00Z</dcterms:modified>
</cp:coreProperties>
</file>